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0FE01" w14:textId="74D491F3" w:rsidR="009937B9" w:rsidRPr="009937B9" w:rsidRDefault="009937B9" w:rsidP="009937B9">
      <w:pPr>
        <w:rPr>
          <w:b/>
          <w:bCs/>
        </w:rPr>
      </w:pPr>
      <w:r w:rsidRPr="009937B9">
        <w:rPr>
          <w:b/>
          <w:bCs/>
        </w:rPr>
        <w:t xml:space="preserve">Raul </w:t>
      </w:r>
      <w:proofErr w:type="spellStart"/>
      <w:r w:rsidRPr="009937B9">
        <w:rPr>
          <w:b/>
          <w:bCs/>
        </w:rPr>
        <w:t>Martynek</w:t>
      </w:r>
      <w:proofErr w:type="spellEnd"/>
    </w:p>
    <w:p w14:paraId="065D319A" w14:textId="77777777" w:rsidR="009937B9" w:rsidRPr="009937B9" w:rsidRDefault="009937B9" w:rsidP="009937B9">
      <w:pPr>
        <w:rPr>
          <w:b/>
          <w:bCs/>
        </w:rPr>
      </w:pPr>
      <w:r w:rsidRPr="009937B9">
        <w:rPr>
          <w:b/>
          <w:bCs/>
        </w:rPr>
        <w:t>Chief Executive Officer</w:t>
      </w:r>
    </w:p>
    <w:p w14:paraId="40448E21" w14:textId="77777777" w:rsidR="009937B9" w:rsidRDefault="009937B9" w:rsidP="009937B9">
      <w:r>
        <w:t xml:space="preserve">Raul Martynek is Chief Executive Officer of DataBank, where he leads strategic vision and operational growth for one of the nation’s premier data center and digital infrastructure providers. A seasoned leader with 25+ years in the telecommunications and internet infrastructure sectors, Raul has held CEO roles at Net Access, Voxel, Smart Telecom, and </w:t>
      </w:r>
      <w:proofErr w:type="spellStart"/>
      <w:r>
        <w:t>InfoHighway</w:t>
      </w:r>
      <w:proofErr w:type="spellEnd"/>
      <w:r>
        <w:t xml:space="preserve">, and served as a senior advisor for Digital Bridge Holdings. His career spans leadership, restructuring, and investment evaluation across high-growth tech companies. Raul holds a B.A. in Political Science from Binghamton University and a </w:t>
      </w:r>
      <w:proofErr w:type="gramStart"/>
      <w:r>
        <w:t>Master’s in International</w:t>
      </w:r>
      <w:proofErr w:type="gramEnd"/>
      <w:r>
        <w:t xml:space="preserve"> Affairs from Columbia University’s SIPA.</w:t>
      </w:r>
    </w:p>
    <w:p w14:paraId="16BA12DC" w14:textId="77777777" w:rsidR="009937B9" w:rsidRDefault="009937B9" w:rsidP="009937B9"/>
    <w:p w14:paraId="1B608771" w14:textId="390CA73D" w:rsidR="00055C2D" w:rsidRDefault="00055C2D" w:rsidP="009937B9"/>
    <w:sectPr w:rsidR="00055C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C2D"/>
    <w:rsid w:val="00055C2D"/>
    <w:rsid w:val="00120248"/>
    <w:rsid w:val="001310AF"/>
    <w:rsid w:val="00211754"/>
    <w:rsid w:val="00234BDC"/>
    <w:rsid w:val="002E3497"/>
    <w:rsid w:val="003D695E"/>
    <w:rsid w:val="00473FA5"/>
    <w:rsid w:val="006A3E39"/>
    <w:rsid w:val="006F593C"/>
    <w:rsid w:val="009937B9"/>
    <w:rsid w:val="00A906B7"/>
    <w:rsid w:val="00BA03E4"/>
    <w:rsid w:val="00D1561D"/>
    <w:rsid w:val="00E303C7"/>
    <w:rsid w:val="00EC50B0"/>
    <w:rsid w:val="00F7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E93F4"/>
  <w15:chartTrackingRefBased/>
  <w15:docId w15:val="{B9CFD777-53D7-45EA-997F-057B920AE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5C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5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5C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5C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5C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5C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5C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5C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5C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5C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5C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5C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5C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5C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5C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5C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5C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5C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5C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5C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5C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5C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5C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5C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5C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5C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5C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5C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5C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5451E5FF48E34D8F063E720CAABB5F" ma:contentTypeVersion="22" ma:contentTypeDescription="Create a new document." ma:contentTypeScope="" ma:versionID="d48e263d8aea76ace417b1c51b17aa6d">
  <xsd:schema xmlns:xsd="http://www.w3.org/2001/XMLSchema" xmlns:xs="http://www.w3.org/2001/XMLSchema" xmlns:p="http://schemas.microsoft.com/office/2006/metadata/properties" xmlns:ns1="http://schemas.microsoft.com/sharepoint/v3" xmlns:ns2="22015c37-bb51-4e63-8f44-fcff0254997d" xmlns:ns3="af16aa40-daec-45b6-bdfb-2e41b220dea1" targetNamespace="http://schemas.microsoft.com/office/2006/metadata/properties" ma:root="true" ma:fieldsID="08fe0ae4177846928305a9735c5c6ea7" ns1:_="" ns2:_="" ns3:_="">
    <xsd:import namespace="http://schemas.microsoft.com/sharepoint/v3"/>
    <xsd:import namespace="22015c37-bb51-4e63-8f44-fcff0254997d"/>
    <xsd:import namespace="af16aa40-daec-45b6-bdfb-2e41b220de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Comment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015c37-bb51-4e63-8f44-fcff025499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Comments" ma:index="14" nillable="true" ma:displayName="Comments" ma:internalName="Comments">
      <xsd:simpleType>
        <xsd:restriction base="dms:Text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52646e3-f0ff-4456-bdb4-d2b54640a3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16aa40-daec-45b6-bdfb-2e41b220de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c3e5ac4d-42ec-4866-8470-c52cb0d87fd4}" ma:internalName="TaxCatchAll" ma:showField="CatchAllData" ma:web="af16aa40-daec-45b6-bdfb-2e41b220de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22015c37-bb51-4e63-8f44-fcff0254997d">
      <Terms xmlns="http://schemas.microsoft.com/office/infopath/2007/PartnerControls"/>
    </lcf76f155ced4ddcb4097134ff3c332f>
    <TaxCatchAll xmlns="af16aa40-daec-45b6-bdfb-2e41b220dea1" xsi:nil="true"/>
    <Comments xmlns="22015c37-bb51-4e63-8f44-fcff0254997d" xsi:nil="true"/>
  </documentManagement>
</p:properties>
</file>

<file path=customXml/itemProps1.xml><?xml version="1.0" encoding="utf-8"?>
<ds:datastoreItem xmlns:ds="http://schemas.openxmlformats.org/officeDocument/2006/customXml" ds:itemID="{F3435244-DBD4-4AD0-84F8-6A54B4681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B47CD3-0D4A-4D7D-B55E-1E784D906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2015c37-bb51-4e63-8f44-fcff0254997d"/>
    <ds:schemaRef ds:uri="af16aa40-daec-45b6-bdfb-2e41b220de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297B51-7E8A-4DE1-B8F3-2F17FB0F886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2015c37-bb51-4e63-8f44-fcff0254997d"/>
    <ds:schemaRef ds:uri="af16aa40-daec-45b6-bdfb-2e41b220de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McGill</dc:creator>
  <cp:keywords/>
  <dc:description/>
  <cp:lastModifiedBy>Sabrina Jakupovic</cp:lastModifiedBy>
  <cp:revision>2</cp:revision>
  <dcterms:created xsi:type="dcterms:W3CDTF">2025-12-12T14:28:00Z</dcterms:created>
  <dcterms:modified xsi:type="dcterms:W3CDTF">2025-12-12T14:28:00Z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0x010100BD5451E5FF48E34D8F063E720CAABB5F</vt:lpwstr>
  </property>
</Properties>
</file>